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21" w:type="dxa"/>
        <w:tblInd w:w="93" w:type="dxa"/>
        <w:tblLook w:val="04A0"/>
      </w:tblPr>
      <w:tblGrid>
        <w:gridCol w:w="892"/>
        <w:gridCol w:w="3983"/>
        <w:gridCol w:w="1268"/>
        <w:gridCol w:w="893"/>
        <w:gridCol w:w="3199"/>
        <w:gridCol w:w="2141"/>
        <w:gridCol w:w="1054"/>
        <w:gridCol w:w="1396"/>
        <w:gridCol w:w="1054"/>
        <w:gridCol w:w="1396"/>
        <w:gridCol w:w="1054"/>
        <w:gridCol w:w="1396"/>
        <w:gridCol w:w="222"/>
        <w:gridCol w:w="1058"/>
      </w:tblGrid>
      <w:tr w:rsidR="00C65E6C" w:rsidRPr="00C65E6C" w:rsidTr="00C65E6C">
        <w:trPr>
          <w:trHeight w:val="522"/>
        </w:trPr>
        <w:tc>
          <w:tcPr>
            <w:tcW w:w="196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C65E6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2014-2015学年第一学期期末考试安排表（2014年12月26日）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任课教师</w:t>
            </w:r>
          </w:p>
        </w:tc>
        <w:tc>
          <w:tcPr>
            <w:tcW w:w="408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29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考试教室</w:t>
            </w:r>
          </w:p>
        </w:tc>
        <w:tc>
          <w:tcPr>
            <w:tcW w:w="91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考场人数</w:t>
            </w:r>
          </w:p>
        </w:tc>
        <w:tc>
          <w:tcPr>
            <w:tcW w:w="3275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考试时间</w:t>
            </w:r>
          </w:p>
        </w:tc>
        <w:tc>
          <w:tcPr>
            <w:tcW w:w="21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派监考人数</w:t>
            </w:r>
          </w:p>
        </w:tc>
        <w:tc>
          <w:tcPr>
            <w:tcW w:w="1075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监考教师1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07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监考教师2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07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监考教师3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杨萍</w:t>
            </w: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大学英语（一）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农生楼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402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b/>
                <w:bCs/>
                <w:i/>
                <w:iCs/>
                <w:color w:val="FF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22"/>
              </w:rPr>
              <w:t>2014年12月29日14:30-16:30)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汪晓谦</w:t>
            </w:r>
            <w:proofErr w:type="gramEnd"/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13809464262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何斌斌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15285119825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杨萍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大学英语（一）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农生楼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404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b/>
                <w:bCs/>
                <w:i/>
                <w:iCs/>
                <w:color w:val="FF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22"/>
              </w:rPr>
              <w:t>2014年12月29日14:30-16:30)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申开琼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13765028801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李继林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15285119457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敖苏敏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大学英语（一）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致知楼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204DT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b/>
                <w:bCs/>
                <w:i/>
                <w:iCs/>
                <w:color w:val="FF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22"/>
              </w:rPr>
              <w:t>2014年12月29日14:30-16:30)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王玲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13985122376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田威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18798009597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彭钰栋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18508501470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农生楼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302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2014年12月30日(09:00-11:00)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吴保卫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13985056113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15902505955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农生楼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304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2014年12月30日(09:00-11:00)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黄蓓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13809437566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钟俊辉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18275025391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农生楼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325DT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2014年12月30日(09:00-11:00)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钟佳萍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13985447851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王玉辉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18286020901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罗玉达</w:t>
            </w:r>
            <w:proofErr w:type="gramEnd"/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毛泽东思想和中国特色社会主义理论体系概论（1）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博学楼211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2014年12月30日(14:30-16:30)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方印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13984844076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董云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18302526124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罗玉达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毛泽东思想和中国特色社会主义理论体系概论（1）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博学楼212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2014年12月30日(14:30-16:30)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李</w:t>
            </w:r>
            <w:proofErr w:type="gramStart"/>
            <w:r w:rsidRPr="00C65E6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一</w:t>
            </w:r>
            <w:proofErr w:type="gramEnd"/>
            <w:r w:rsidRPr="00C65E6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18508500617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杨颖婕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18286033397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罗玉达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毛泽东思想和中国特色社会主义理论体系概论（1）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博学楼213D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2014年12月30日(14:30-16:30)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侯正涛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13985058684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18786695917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罗玉达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毛泽东思想和中国特色社会主义理论体系概论（1）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博学楼214D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2014年12月30日(14:30-16:30)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胡卫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13595085517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15902505955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刘沂江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博学楼117D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2015年1月2日(09:00-11:00)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刘沂江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13765062826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18786695917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刘沂江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博学楼119D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2015年1月2日(09:00-11:00)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李卫国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13608526656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居宸羽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18565603616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刘沂江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博学楼120D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2015年1月2日(09:00-11:00)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李萍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13984017900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蒋代萍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18586825585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范电勤</w:t>
            </w: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宪法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致知楼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201D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2015年1月2日(14:30-16:30)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范电勤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13158001395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王玉辉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18286020901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范电勤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宪法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致知楼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203D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2015年1月2日(14:30-16:30)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张玉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13511986869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钟俊辉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18275025391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范电勤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宪法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致知楼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204DT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2015年1月2日(14:30-16:30)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3人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王朝阳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13078557960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田威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18798009597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彭钰栋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18508501470</w:t>
            </w:r>
          </w:p>
        </w:tc>
        <w:tc>
          <w:tcPr>
            <w:tcW w:w="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刘诚</w:t>
            </w: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商法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博学楼111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2015年1月2日(14:30-16:30)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刘诚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13765063052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李敏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18786695917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刘诚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商法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博学楼112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2015年1月2日(14:30-16:30)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房波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13985125212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张兰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18798021469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李卓</w:t>
            </w: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逸夫楼307D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2015年1月5日(14:30-16:30)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李卓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13985173540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李怡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15285516894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李卓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逸夫楼308D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2015年1月5日(14:30-16:30)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樊朝彬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13984836252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李继林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15285119457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刘爱军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刑法分论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逸夫楼401D1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2015年1月6日(09:00-11:00)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刘爱军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18198627395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15285516894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居宸羽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18565603616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刘爱军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刑法分论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逸夫楼405D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2015年1月6日(09:00-11:00)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肖艳红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13595015072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蒋代萍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18586825585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田莉姝</w:t>
            </w: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致知楼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101J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2015年1月6日(14:30-16:30)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田莉姝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13984163485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何斌斌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15285119825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田莉姝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致知楼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103J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2015年1月6日(14:30-16:30)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康军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18798088600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李继林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15285119457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田莉姝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致知楼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104JT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2015年1月6日(14:30-16:30)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3人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肖松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13595119396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田威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18798009597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彭钰栋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18508501470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崔静</w:t>
            </w: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行政法与行政诉讼法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逸夫楼305D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2015年1月7日(09:00-11:00)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崔静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13608553736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张兰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18798021469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崔静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行政法与行政诉讼法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逸夫楼307D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2015年1月7日(09:00-11:00)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毛元学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18984081482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15285516894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程昭伦</w:t>
            </w: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物权法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博学楼130D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2015年1月7日(14:30-16:30)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程昭伦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18908516352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李怡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15285516894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程昭伦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物权法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博学楼201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2015年1月7日(14:30-16:30)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陈松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1398519206</w:t>
            </w: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居宸羽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1856560361</w:t>
            </w: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程昭伦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物权法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博学楼202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2015年1月7日(14:30-16:30)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胡灵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13511968992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蒋代萍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18586825585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宁立标</w:t>
            </w: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致知楼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101J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2015年1月8日(14:30-16:30)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宁立标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13765129155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何斌斌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15285119825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宁立标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致知楼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103J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2015年1月8日(14:30-16:30)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卓轶群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13885182265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李继林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15285119457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宁立标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致知楼</w:t>
            </w:r>
            <w:proofErr w:type="gramEnd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104JT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2015年1月8日(14:30-16:30)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3人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孙志煜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18908515842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田威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18798009597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彭钰栋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18508501470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祝颖</w:t>
            </w:r>
            <w:proofErr w:type="gramEnd"/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民事诉讼法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博学楼104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2015年1月9日(09:00-11:00)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祝颖</w:t>
            </w:r>
            <w:proofErr w:type="gramEnd"/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13985539243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李怡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15285516894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祝颖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民事诉讼法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2015年1月9日(09:00-11:00)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李宏权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13885089748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居宸羽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18565603616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祝颖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民事诉讼法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博学楼109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2015年1月9日(09:00-11:00)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阮志群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13595017892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蒋代萍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18586825585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乔光</w:t>
            </w:r>
            <w:proofErr w:type="gramEnd"/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生命科学导论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博学楼104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2015年1月9日(14:30-16:30)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吴红宇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13078546099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张兰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18798021469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乔光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生命科学导论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博学楼105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2015年1月9日(14:30-16:30)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刘月凤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18984090807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何斌斌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15285119825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特别提示:</w:t>
            </w:r>
          </w:p>
        </w:tc>
        <w:tc>
          <w:tcPr>
            <w:tcW w:w="1337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1、考试时学生必须携带学生信息卡（即牡丹校园学生卡）、身份证、学生证，否则不能参加考试；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2、主考、监考人员必须提前15分钟到场，中途不得退场，并佩戴主考证或</w:t>
            </w:r>
            <w:proofErr w:type="gramStart"/>
            <w:r w:rsidRPr="00C6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监考证</w:t>
            </w:r>
            <w:proofErr w:type="gramEnd"/>
            <w:r w:rsidRPr="00C6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监考，中途不得退场；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3、主考老师必须提前一天到教学科领取试卷；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    4、教学科研科电话：8292153、8292786          陆老师电话：13518513363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5E6C" w:rsidRPr="00C65E6C" w:rsidTr="00C65E6C">
        <w:trPr>
          <w:trHeight w:val="282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C65E6C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0"/>
                <w:szCs w:val="20"/>
              </w:rPr>
              <w:t xml:space="preserve">监考老师注意：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5E6C" w:rsidRPr="00C65E6C" w:rsidTr="00C65E6C">
        <w:trPr>
          <w:trHeight w:val="2599"/>
        </w:trPr>
        <w:tc>
          <w:tcPr>
            <w:tcW w:w="196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1）、学生必须持学生信息卡（即牡丹校园学生卡）参加考试。还没有办理学生信息卡的同学，可以持身份证和学生证两证进行考试，但同时还必须开具学院的相关证明。在考试开始之前，监考人员务必认真清理考场，收缴学生带入的违禁物品，检查学生证件。对于未带证件或证件不齐者，一律不准参加考试，监考人员必须在发卷之前责令其离场，取回证件后才能参加考试。                                                          (2)、监考人员要对考场课桌进行编号，学生必须按学号对应编号入座，因各种原因不能对应的，由监考教师随机编排。</w:t>
            </w:r>
            <w:r w:rsidRPr="00C65E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(3）、在考试期间中途离场视为退出考试，即学生在考试中无论什么原因离开考场，必须交卷，不得再进入考场进行考试。</w:t>
            </w:r>
            <w:r w:rsidRPr="00C65E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(4)、学生不得将手机、MP3、MP4、录音笔、电子辞典等具有通讯和储藏功能的电子设备带入考场，若将上述物品带入考场，必须在考试       开始前关机放在考场的指定位置，未按规定带入考场者，一经发现</w:t>
            </w:r>
            <w:proofErr w:type="gramStart"/>
            <w:r w:rsidRPr="00C65E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作违反</w:t>
            </w:r>
            <w:proofErr w:type="gramEnd"/>
            <w:r w:rsidRPr="00C65E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考场纪律或作弊处理。</w:t>
            </w:r>
            <w:r w:rsidRPr="00C65E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(5)、本次期末考试继续执行黄、红牌制度。教务处将组织相关人员对每场考试进行巡视检查，对于没有持学生信息卡参加考试的学生，第一次给予黄牌警告，如还有发生，则给予红牌警告，停止考试，成绩以零分记录。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5E6C" w:rsidRPr="00C65E6C" w:rsidTr="00C65E6C">
        <w:trPr>
          <w:trHeight w:val="319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考场巡视：胡小兵、冷传莉、石明昌、宁立标、李卫国、康军、程昭伦、吴红宇、田莉姝、贺明吓、陆万莲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5E6C" w:rsidRPr="00C65E6C" w:rsidTr="00C65E6C">
        <w:trPr>
          <w:trHeight w:val="319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贵州大学法学院教学科研科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2014年12月22日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5E6C" w:rsidRPr="00C65E6C" w:rsidTr="00C65E6C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>合计81场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5E6C" w:rsidRPr="00C65E6C" w:rsidTr="00C65E6C">
        <w:trPr>
          <w:trHeight w:val="36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5E6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E6C" w:rsidRPr="00C65E6C" w:rsidRDefault="00C65E6C" w:rsidP="00C65E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EA3BAA" w:rsidRDefault="00EA3BAA" w:rsidP="00C65E6C">
      <w:pPr>
        <w:ind w:leftChars="-857" w:left="-99" w:hangingChars="810" w:hanging="1701"/>
      </w:pPr>
    </w:p>
    <w:sectPr w:rsidR="00EA3BAA" w:rsidSect="00C65E6C">
      <w:pgSz w:w="22680" w:h="22680" w:code="9"/>
      <w:pgMar w:top="1440" w:right="0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E6C"/>
    <w:rsid w:val="00C65E6C"/>
    <w:rsid w:val="00EA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673</Words>
  <Characters>3839</Characters>
  <Application>Microsoft Office Word</Application>
  <DocSecurity>0</DocSecurity>
  <Lines>31</Lines>
  <Paragraphs>9</Paragraphs>
  <ScaleCrop>false</ScaleCrop>
  <Company>微软中国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2014-12-30T11:56:00Z</dcterms:created>
  <dcterms:modified xsi:type="dcterms:W3CDTF">2014-12-30T12:00:00Z</dcterms:modified>
</cp:coreProperties>
</file>